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905A2A">
        <w:rPr>
          <w:sz w:val="28"/>
          <w:szCs w:val="28"/>
        </w:rPr>
        <w:t>610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917469">
        <w:rPr>
          <w:bCs/>
          <w:sz w:val="28"/>
          <w:szCs w:val="28"/>
        </w:rPr>
        <w:t>4</w:t>
      </w:r>
      <w:r w:rsidR="00905A2A">
        <w:rPr>
          <w:bCs/>
          <w:sz w:val="28"/>
          <w:szCs w:val="28"/>
        </w:rPr>
        <w:t>2-63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="00F56D2A">
        <w:rPr>
          <w:sz w:val="28"/>
          <w:szCs w:val="28"/>
        </w:rPr>
        <w:t>29</w:t>
      </w:r>
      <w:r w:rsidRPr="00F445E5" w:rsidR="00654444">
        <w:rPr>
          <w:sz w:val="28"/>
          <w:szCs w:val="28"/>
        </w:rPr>
        <w:t xml:space="preserve">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905A2A">
        <w:rPr>
          <w:sz w:val="28"/>
          <w:szCs w:val="28"/>
        </w:rPr>
        <w:t xml:space="preserve">Алиметова Шамиля Агаметовича, </w:t>
      </w:r>
      <w:r w:rsidR="00B9757B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>
        <w:rPr>
          <w:sz w:val="28"/>
          <w:szCs w:val="28"/>
        </w:rPr>
        <w:t>08</w:t>
      </w:r>
      <w:r w:rsidRPr="00F445E5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F445E5" w:rsidR="00654444">
        <w:rPr>
          <w:sz w:val="28"/>
          <w:szCs w:val="28"/>
        </w:rPr>
        <w:t xml:space="preserve"> мин. в г. Ког</w:t>
      </w:r>
      <w:r w:rsidR="00F701FE">
        <w:rPr>
          <w:sz w:val="28"/>
          <w:szCs w:val="28"/>
        </w:rPr>
        <w:t>алыме на ул. Дружбы Народов д. 2</w:t>
      </w:r>
      <w:r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Алиметов Ш.А.</w:t>
      </w:r>
      <w:r w:rsidRPr="00F445E5">
        <w:rPr>
          <w:sz w:val="28"/>
          <w:szCs w:val="28"/>
        </w:rPr>
        <w:t>, управляя транспортным средством</w:t>
      </w:r>
      <w:r w:rsidR="00E040F1">
        <w:rPr>
          <w:sz w:val="28"/>
          <w:szCs w:val="28"/>
        </w:rPr>
        <w:t xml:space="preserve"> </w:t>
      </w:r>
      <w:r w:rsidR="00B9757B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B9757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886661" w:rsidRPr="00F445E5" w:rsidP="00886661">
      <w:pPr>
        <w:tabs>
          <w:tab w:val="left" w:pos="1620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Алиметов Ш.А.</w:t>
      </w:r>
      <w:r w:rsidRPr="00F445E5" w:rsidR="00A57A86">
        <w:rPr>
          <w:iCs/>
          <w:sz w:val="28"/>
          <w:szCs w:val="28"/>
        </w:rPr>
        <w:t xml:space="preserve"> </w:t>
      </w:r>
      <w:r w:rsidRPr="00F445E5" w:rsidR="00654444">
        <w:rPr>
          <w:iCs/>
          <w:sz w:val="28"/>
          <w:szCs w:val="28"/>
        </w:rPr>
        <w:t>при рассмотрении дела вину признал</w:t>
      </w:r>
      <w:r w:rsidR="00F701FE">
        <w:rPr>
          <w:iCs/>
          <w:sz w:val="28"/>
          <w:szCs w:val="28"/>
        </w:rPr>
        <w:t xml:space="preserve"> и пояснил, что</w:t>
      </w:r>
      <w:r>
        <w:rPr>
          <w:iCs/>
          <w:sz w:val="28"/>
          <w:szCs w:val="28"/>
        </w:rPr>
        <w:t xml:space="preserve"> при движении </w:t>
      </w:r>
      <w:r w:rsidR="005A5C7B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</w:t>
      </w:r>
      <w:r w:rsidR="005A5C7B">
        <w:rPr>
          <w:iCs/>
          <w:sz w:val="28"/>
          <w:szCs w:val="28"/>
        </w:rPr>
        <w:t>указанном участке дороге не заметил запрещающий знак</w:t>
      </w:r>
      <w:r w:rsidR="008874F7">
        <w:rPr>
          <w:iCs/>
          <w:sz w:val="28"/>
          <w:szCs w:val="28"/>
        </w:rPr>
        <w:t>, так  велись дорожные  работы.</w:t>
      </w:r>
    </w:p>
    <w:p w:rsidR="001D16CD" w:rsidRPr="00F445E5" w:rsidP="0065444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 xml:space="preserve">Мировой судья, </w:t>
      </w:r>
      <w:r w:rsidRPr="00F445E5" w:rsidR="00654444">
        <w:rPr>
          <w:iCs/>
          <w:sz w:val="28"/>
          <w:szCs w:val="28"/>
        </w:rPr>
        <w:t xml:space="preserve">заслушав </w:t>
      </w:r>
      <w:r w:rsidR="00905A2A">
        <w:rPr>
          <w:iCs/>
          <w:sz w:val="28"/>
          <w:szCs w:val="28"/>
        </w:rPr>
        <w:t>Алиметова Ш.А.</w:t>
      </w:r>
      <w:r w:rsidRPr="00F445E5" w:rsidR="00654444">
        <w:rPr>
          <w:iCs/>
          <w:sz w:val="28"/>
          <w:szCs w:val="28"/>
        </w:rPr>
        <w:t xml:space="preserve">, </w:t>
      </w:r>
      <w:r w:rsidRPr="00F445E5">
        <w:rPr>
          <w:iCs/>
          <w:sz w:val="28"/>
          <w:szCs w:val="28"/>
        </w:rPr>
        <w:t>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905A2A">
        <w:rPr>
          <w:sz w:val="28"/>
          <w:szCs w:val="28"/>
        </w:rPr>
        <w:t xml:space="preserve">388197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701FE">
        <w:rPr>
          <w:sz w:val="28"/>
          <w:szCs w:val="28"/>
        </w:rPr>
        <w:t>0</w:t>
      </w:r>
      <w:r w:rsidR="00905A2A">
        <w:rPr>
          <w:sz w:val="28"/>
          <w:szCs w:val="28"/>
        </w:rPr>
        <w:t>8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905A2A">
        <w:rPr>
          <w:iCs/>
          <w:sz w:val="28"/>
          <w:szCs w:val="28"/>
        </w:rPr>
        <w:t xml:space="preserve">Алиметовым Ш.А.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дислокации дорожных знаков и разметки на ул. Дружбы Народов в г. Когалыме; </w:t>
      </w:r>
      <w:r w:rsidR="00E040F1">
        <w:rPr>
          <w:sz w:val="28"/>
          <w:szCs w:val="28"/>
        </w:rPr>
        <w:t xml:space="preserve">копию водительского удостоверения на имя </w:t>
      </w:r>
      <w:r w:rsidR="00905A2A">
        <w:rPr>
          <w:iCs/>
          <w:sz w:val="28"/>
          <w:szCs w:val="28"/>
        </w:rPr>
        <w:t>Алиметова Ш.А.</w:t>
      </w:r>
      <w:r w:rsidR="00905A2A">
        <w:rPr>
          <w:sz w:val="28"/>
          <w:szCs w:val="28"/>
        </w:rPr>
        <w:t xml:space="preserve">; письменное объяснение Алиметова Ш.А. от 08.05.2025;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F701FE">
        <w:rPr>
          <w:sz w:val="28"/>
          <w:szCs w:val="28"/>
        </w:rPr>
        <w:t>0</w:t>
      </w:r>
      <w:r w:rsidR="00905A2A">
        <w:rPr>
          <w:sz w:val="28"/>
          <w:szCs w:val="28"/>
        </w:rPr>
        <w:t>8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</w:t>
      </w:r>
      <w:r w:rsidRPr="00F445E5" w:rsidR="00586549">
        <w:rPr>
          <w:sz w:val="28"/>
          <w:szCs w:val="28"/>
        </w:rPr>
        <w:t xml:space="preserve">Когалыму в отношении </w:t>
      </w:r>
      <w:r w:rsidR="00905A2A">
        <w:rPr>
          <w:sz w:val="28"/>
          <w:szCs w:val="28"/>
        </w:rPr>
        <w:t>Алиметова Ш.А.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905A2A">
        <w:rPr>
          <w:sz w:val="28"/>
          <w:szCs w:val="28"/>
        </w:rPr>
        <w:t>Алиметова Ш.А.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</w:t>
      </w:r>
      <w:r w:rsidRPr="00F445E5">
        <w:rPr>
          <w:sz w:val="28"/>
          <w:szCs w:val="28"/>
        </w:rPr>
        <w:t xml:space="preserve">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 смягчающих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Pr="00F445E5">
        <w:rPr>
          <w:sz w:val="28"/>
          <w:szCs w:val="28"/>
        </w:rPr>
        <w:t>х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миров</w:t>
      </w:r>
      <w:r w:rsidRPr="00F445E5">
        <w:rPr>
          <w:sz w:val="28"/>
          <w:szCs w:val="28"/>
        </w:rPr>
        <w:t>ым судьей не установлено.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905A2A">
        <w:rPr>
          <w:sz w:val="28"/>
          <w:szCs w:val="28"/>
        </w:rPr>
        <w:t>Алиметову Ш.А.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Алиметова Шамиля Агаметовича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</w:t>
      </w:r>
      <w:r w:rsidRPr="00F445E5">
        <w:rPr>
          <w:sz w:val="28"/>
          <w:szCs w:val="28"/>
        </w:rPr>
        <w:t>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E040F1">
        <w:rPr>
          <w:sz w:val="28"/>
          <w:szCs w:val="28"/>
        </w:rPr>
        <w:t>0</w:t>
      </w:r>
      <w:r w:rsidR="00905A2A">
        <w:rPr>
          <w:sz w:val="28"/>
          <w:szCs w:val="28"/>
        </w:rPr>
        <w:t>5</w:t>
      </w:r>
      <w:r w:rsidR="00E040F1">
        <w:rPr>
          <w:sz w:val="28"/>
          <w:szCs w:val="28"/>
        </w:rPr>
        <w:t>3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5A5C7B">
        <w:rPr>
          <w:bCs/>
          <w:sz w:val="28"/>
          <w:szCs w:val="28"/>
        </w:rPr>
        <w:t>:</w:t>
      </w:r>
      <w:r w:rsidR="008874F7">
        <w:rPr>
          <w:bCs/>
          <w:sz w:val="28"/>
          <w:szCs w:val="28"/>
        </w:rPr>
        <w:t xml:space="preserve"> </w:t>
      </w:r>
      <w:r w:rsidRPr="00F445E5" w:rsidR="007B6BA2">
        <w:rPr>
          <w:bCs/>
          <w:sz w:val="28"/>
          <w:szCs w:val="28"/>
        </w:rPr>
        <w:t xml:space="preserve">  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>
        <w:rPr>
          <w:bCs/>
          <w:sz w:val="28"/>
          <w:szCs w:val="28"/>
        </w:rPr>
        <w:t>Е.М. Филяева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ab/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sectPr w:rsidSect="0080329F">
      <w:footerReference w:type="default" r:id="rId8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B975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166A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0299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874F7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05A2A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57B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40F1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C4B0-CFFE-4924-A6A1-017BF97E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